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53" w:rsidRDefault="00600153" w:rsidP="00262EB6">
      <w:pPr>
        <w:spacing w:after="60" w:line="240" w:lineRule="auto"/>
        <w:jc w:val="both"/>
        <w:rPr>
          <w:rFonts w:ascii="Times New Roman" w:hAnsi="Times New Roman" w:cs="Times New Roman"/>
          <w:b/>
          <w:noProof/>
          <w:sz w:val="18"/>
          <w:lang w:eastAsia="pl-PL"/>
        </w:rPr>
      </w:pPr>
    </w:p>
    <w:p w:rsidR="00E169F0" w:rsidRDefault="00B53B8E" w:rsidP="00E169F0">
      <w:pPr>
        <w:spacing w:after="60" w:line="240" w:lineRule="auto"/>
        <w:jc w:val="center"/>
        <w:rPr>
          <w:rFonts w:ascii="Times New Roman" w:hAnsi="Times New Roman" w:cs="Times New Roman"/>
          <w:b/>
          <w:noProof/>
          <w:sz w:val="26"/>
          <w:lang w:eastAsia="pl-PL"/>
        </w:rPr>
      </w:pPr>
      <w:r w:rsidRPr="00D87C31">
        <w:rPr>
          <w:rFonts w:ascii="Times New Roman" w:hAnsi="Times New Roman" w:cs="Times New Roman"/>
          <w:b/>
          <w:noProof/>
          <w:sz w:val="26"/>
          <w:lang w:eastAsia="pl-PL"/>
        </w:rPr>
        <w:t xml:space="preserve">INFORMACJA </w:t>
      </w:r>
      <w:r w:rsidR="00D87C31" w:rsidRPr="00D87C31">
        <w:rPr>
          <w:rFonts w:ascii="Times New Roman" w:hAnsi="Times New Roman" w:cs="Times New Roman"/>
          <w:b/>
          <w:noProof/>
          <w:sz w:val="26"/>
          <w:lang w:eastAsia="pl-PL"/>
        </w:rPr>
        <w:t xml:space="preserve"> </w:t>
      </w:r>
      <w:r w:rsidR="00E169F0">
        <w:rPr>
          <w:rFonts w:ascii="Times New Roman" w:hAnsi="Times New Roman" w:cs="Times New Roman"/>
          <w:b/>
          <w:noProof/>
          <w:sz w:val="26"/>
          <w:lang w:eastAsia="pl-PL"/>
        </w:rPr>
        <w:t>O PRZETWARZANIU DANYCH OSOBOWYCH</w:t>
      </w:r>
    </w:p>
    <w:p w:rsidR="00B53B8E" w:rsidRDefault="00B53B8E" w:rsidP="00E169F0">
      <w:pPr>
        <w:spacing w:after="60" w:line="240" w:lineRule="auto"/>
        <w:jc w:val="center"/>
        <w:rPr>
          <w:rFonts w:ascii="Times New Roman" w:hAnsi="Times New Roman" w:cs="Times New Roman"/>
          <w:b/>
          <w:noProof/>
          <w:sz w:val="26"/>
          <w:lang w:eastAsia="pl-PL"/>
        </w:rPr>
      </w:pPr>
      <w:r w:rsidRPr="00D87C31">
        <w:rPr>
          <w:rFonts w:ascii="Times New Roman" w:hAnsi="Times New Roman" w:cs="Times New Roman"/>
          <w:b/>
          <w:noProof/>
          <w:sz w:val="26"/>
          <w:lang w:eastAsia="pl-PL"/>
        </w:rPr>
        <w:t xml:space="preserve">DLA PACJENTÓW </w:t>
      </w:r>
      <w:r w:rsidR="00D87C31" w:rsidRPr="00D87C31">
        <w:rPr>
          <w:rFonts w:ascii="Times New Roman" w:hAnsi="Times New Roman" w:cs="Times New Roman"/>
          <w:b/>
          <w:noProof/>
          <w:sz w:val="26"/>
          <w:lang w:eastAsia="pl-PL"/>
        </w:rPr>
        <w:t>SZCZEPIONYCH PRZECIW</w:t>
      </w:r>
      <w:r w:rsidR="00600153" w:rsidRPr="00D87C31">
        <w:rPr>
          <w:rFonts w:ascii="Times New Roman" w:hAnsi="Times New Roman" w:cs="Times New Roman"/>
          <w:b/>
          <w:noProof/>
          <w:sz w:val="26"/>
          <w:lang w:eastAsia="pl-PL"/>
        </w:rPr>
        <w:t xml:space="preserve"> COVID-19</w:t>
      </w:r>
    </w:p>
    <w:p w:rsidR="00E169F0" w:rsidRPr="00D87C31" w:rsidRDefault="00E169F0" w:rsidP="00E169F0">
      <w:pPr>
        <w:spacing w:after="60" w:line="240" w:lineRule="auto"/>
        <w:jc w:val="center"/>
        <w:rPr>
          <w:rFonts w:ascii="Times New Roman" w:hAnsi="Times New Roman" w:cs="Times New Roman"/>
          <w:b/>
          <w:noProof/>
          <w:sz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lang w:eastAsia="pl-PL"/>
        </w:rPr>
        <w:t>W PUNKCIE SZCZEPIEŃ</w:t>
      </w:r>
    </w:p>
    <w:p w:rsidR="00B53B8E" w:rsidRDefault="00B53B8E" w:rsidP="00262EB6">
      <w:pPr>
        <w:spacing w:after="6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:rsidR="00860782" w:rsidRDefault="00860782" w:rsidP="00E169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13B8D">
        <w:rPr>
          <w:rFonts w:ascii="Times New Roman" w:hAnsi="Times New Roman" w:cs="Times New Roman"/>
          <w:noProof/>
          <w:lang w:eastAsia="pl-PL"/>
        </w:rPr>
        <w:t xml:space="preserve">Zgodnie z art. 13 ust. 1 i ust. 2 </w:t>
      </w:r>
      <w:r>
        <w:rPr>
          <w:rFonts w:ascii="Times New Roman" w:hAnsi="Times New Roman" w:cs="Times New Roman"/>
          <w:noProof/>
          <w:lang w:eastAsia="pl-PL"/>
        </w:rPr>
        <w:t xml:space="preserve">oraz art. 14 ust. 1 i 2 </w:t>
      </w:r>
      <w:r w:rsidRPr="007646BF">
        <w:rPr>
          <w:rFonts w:ascii="Times New Roman" w:hAnsi="Times New Roman" w:cs="Times New Roman"/>
          <w:noProof/>
          <w:lang w:eastAsia="pl-PL"/>
        </w:rPr>
        <w:t>Rozporządzenia Parlamentu Europejskiego i Rady Unii Europejskiej 2016/679 z dnia 27 kwietnia 2016 r. w sprawie ochrony osób fizycznych w związku z przetwarzaniem danych osobowych i w sprawie swobodnego przepływu takich danych oraz uchylenia dyrektywy 95/46/WE (Dz. U. UE. L. z 2016 r. Nr 119, str. 1)</w:t>
      </w:r>
      <w:r>
        <w:rPr>
          <w:rFonts w:ascii="Times New Roman" w:hAnsi="Times New Roman" w:cs="Times New Roman"/>
          <w:noProof/>
          <w:lang w:eastAsia="pl-PL"/>
        </w:rPr>
        <w:t xml:space="preserve"> zwanego dalej </w:t>
      </w:r>
      <w:r w:rsidRPr="007646BF">
        <w:rPr>
          <w:rFonts w:ascii="Times New Roman" w:hAnsi="Times New Roman" w:cs="Times New Roman"/>
          <w:noProof/>
          <w:lang w:eastAsia="pl-PL"/>
        </w:rPr>
        <w:t>rozporządzeniem 2016/679</w:t>
      </w:r>
      <w:r>
        <w:rPr>
          <w:rFonts w:ascii="Times New Roman" w:hAnsi="Times New Roman" w:cs="Times New Roman"/>
          <w:noProof/>
          <w:lang w:eastAsia="pl-PL"/>
        </w:rPr>
        <w:t xml:space="preserve"> — Szpital</w:t>
      </w:r>
      <w:r w:rsidRPr="00262EB6">
        <w:rPr>
          <w:rFonts w:ascii="Times New Roman" w:hAnsi="Times New Roman" w:cs="Times New Roman"/>
        </w:rPr>
        <w:t xml:space="preserve"> w </w:t>
      </w:r>
      <w:r w:rsidRPr="00262EB6">
        <w:rPr>
          <w:rFonts w:ascii="Times New Roman" w:hAnsi="Times New Roman" w:cs="Times New Roman"/>
          <w:noProof/>
          <w:lang w:eastAsia="pl-PL"/>
        </w:rPr>
        <w:t>Nowym Tomyślu</w:t>
      </w:r>
      <w:r w:rsidRPr="00262EB6">
        <w:rPr>
          <w:rFonts w:ascii="Times New Roman" w:hAnsi="Times New Roman" w:cs="Times New Roman"/>
        </w:rPr>
        <w:t xml:space="preserve"> informuje, iż</w:t>
      </w:r>
      <w:r>
        <w:rPr>
          <w:rFonts w:ascii="Times New Roman" w:hAnsi="Times New Roman" w:cs="Times New Roman"/>
        </w:rPr>
        <w:t>:</w:t>
      </w:r>
    </w:p>
    <w:p w:rsidR="00860782" w:rsidRDefault="00860782" w:rsidP="00E169F0">
      <w:pPr>
        <w:pStyle w:val="Akapitzlist"/>
        <w:numPr>
          <w:ilvl w:val="0"/>
          <w:numId w:val="2"/>
        </w:numPr>
        <w:tabs>
          <w:tab w:val="left" w:pos="364"/>
        </w:tabs>
        <w:spacing w:after="120" w:line="240" w:lineRule="auto"/>
        <w:ind w:left="350" w:hanging="350"/>
        <w:contextualSpacing w:val="0"/>
        <w:jc w:val="both"/>
        <w:rPr>
          <w:rFonts w:ascii="Times New Roman" w:hAnsi="Times New Roman" w:cs="Times New Roman"/>
        </w:rPr>
      </w:pPr>
      <w:r w:rsidRPr="00E8398D">
        <w:rPr>
          <w:rFonts w:ascii="Times New Roman" w:hAnsi="Times New Roman" w:cs="Times New Roman"/>
          <w:b/>
        </w:rPr>
        <w:t xml:space="preserve">Administratorem </w:t>
      </w:r>
      <w:r>
        <w:rPr>
          <w:rFonts w:ascii="Times New Roman" w:hAnsi="Times New Roman" w:cs="Times New Roman"/>
          <w:color w:val="222222"/>
        </w:rPr>
        <w:t xml:space="preserve">Pana/Pani </w:t>
      </w:r>
      <w:r w:rsidRPr="00E8398D">
        <w:rPr>
          <w:rFonts w:ascii="Times New Roman" w:hAnsi="Times New Roman" w:cs="Times New Roman"/>
        </w:rPr>
        <w:t>danych jest Dyrektor Samodzielnego Publicznego Zakładu Opieki Zdrowotnej im. doktora Kazimierza Hołogi w Nowym Tomyślu, ul. Poznańska 30, 64-300 Nowy Tomyśl, tel. (61) 4427301, Faks: (61) 4422152</w:t>
      </w:r>
      <w:r>
        <w:rPr>
          <w:rFonts w:ascii="Times New Roman" w:hAnsi="Times New Roman" w:cs="Times New Roman"/>
        </w:rPr>
        <w:t>.</w:t>
      </w:r>
    </w:p>
    <w:p w:rsidR="00FE3F66" w:rsidRPr="00376561" w:rsidRDefault="00FE3F66" w:rsidP="00E169F0">
      <w:pPr>
        <w:pStyle w:val="Akapitzlist"/>
        <w:numPr>
          <w:ilvl w:val="0"/>
          <w:numId w:val="2"/>
        </w:numPr>
        <w:tabs>
          <w:tab w:val="left" w:pos="364"/>
        </w:tabs>
        <w:spacing w:after="120" w:line="240" w:lineRule="auto"/>
        <w:ind w:left="350" w:hanging="350"/>
        <w:contextualSpacing w:val="0"/>
        <w:jc w:val="both"/>
        <w:rPr>
          <w:rFonts w:ascii="Times New Roman" w:hAnsi="Times New Roman" w:cs="Times New Roman"/>
        </w:rPr>
      </w:pPr>
      <w:r w:rsidRPr="00376561">
        <w:rPr>
          <w:rFonts w:ascii="Times New Roman" w:hAnsi="Times New Roman" w:cs="Times New Roman"/>
          <w:b/>
        </w:rPr>
        <w:t>Współadministrowanie danymi</w:t>
      </w:r>
      <w:r w:rsidRPr="00376561">
        <w:rPr>
          <w:rFonts w:ascii="Times New Roman" w:hAnsi="Times New Roman" w:cs="Times New Roman"/>
        </w:rPr>
        <w:t xml:space="preserve"> </w:t>
      </w:r>
      <w:r w:rsidR="009B4619" w:rsidRPr="00376561">
        <w:rPr>
          <w:rFonts w:ascii="Times New Roman" w:hAnsi="Times New Roman" w:cs="Times New Roman"/>
        </w:rPr>
        <w:t xml:space="preserve"> - </w:t>
      </w:r>
      <w:r w:rsidR="00600153" w:rsidRPr="00376561">
        <w:rPr>
          <w:rFonts w:ascii="Times New Roman" w:hAnsi="Times New Roman" w:cs="Times New Roman"/>
        </w:rPr>
        <w:t xml:space="preserve">współadministratorem Pana/Pani danych będzie również </w:t>
      </w:r>
      <w:r w:rsidRPr="00376561">
        <w:rPr>
          <w:rFonts w:ascii="Times New Roman" w:hAnsi="Times New Roman" w:cs="Times New Roman"/>
        </w:rPr>
        <w:t>M</w:t>
      </w:r>
      <w:r w:rsidRPr="00376561">
        <w:rPr>
          <w:rFonts w:ascii="Times New Roman" w:hAnsi="Times New Roman" w:cs="Times New Roman"/>
        </w:rPr>
        <w:t>i</w:t>
      </w:r>
      <w:r w:rsidRPr="00376561">
        <w:rPr>
          <w:rFonts w:ascii="Times New Roman" w:hAnsi="Times New Roman" w:cs="Times New Roman"/>
        </w:rPr>
        <w:t>nister Zdro</w:t>
      </w:r>
      <w:r w:rsidR="00600153" w:rsidRPr="00376561">
        <w:rPr>
          <w:rFonts w:ascii="Times New Roman" w:hAnsi="Times New Roman" w:cs="Times New Roman"/>
        </w:rPr>
        <w:t xml:space="preserve">wia </w:t>
      </w:r>
      <w:r w:rsidR="00376561" w:rsidRPr="00376561">
        <w:rPr>
          <w:rFonts w:ascii="Times New Roman" w:hAnsi="Times New Roman" w:cs="Times New Roman"/>
        </w:rPr>
        <w:t>jako administrator danych przetwarzanych w systemie P1 oraz Internetowym Ko</w:t>
      </w:r>
      <w:r w:rsidR="00376561" w:rsidRPr="00376561">
        <w:rPr>
          <w:rFonts w:ascii="Times New Roman" w:hAnsi="Times New Roman" w:cs="Times New Roman"/>
        </w:rPr>
        <w:t>n</w:t>
      </w:r>
      <w:r w:rsidR="00376561" w:rsidRPr="00376561">
        <w:rPr>
          <w:rFonts w:ascii="Times New Roman" w:hAnsi="Times New Roman" w:cs="Times New Roman"/>
        </w:rPr>
        <w:t>cie Pacjenta</w:t>
      </w:r>
      <w:r w:rsidR="00376561">
        <w:rPr>
          <w:rFonts w:ascii="Times New Roman" w:hAnsi="Times New Roman" w:cs="Times New Roman"/>
        </w:rPr>
        <w:t>. K</w:t>
      </w:r>
      <w:r w:rsidR="00376561" w:rsidRPr="00376561">
        <w:rPr>
          <w:rFonts w:ascii="Times New Roman" w:hAnsi="Times New Roman" w:cs="Times New Roman"/>
        </w:rPr>
        <w:t xml:space="preserve">ontakt: Ministerstwo Zdrowia ul. Miodowa 15 00-952 Warszawa e-mail: </w:t>
      </w:r>
      <w:hyperlink r:id="rId9" w:history="1">
        <w:r w:rsidR="00376561" w:rsidRPr="00376561">
          <w:rPr>
            <w:rStyle w:val="Hipercze"/>
            <w:rFonts w:ascii="Times New Roman" w:hAnsi="Times New Roman" w:cs="Times New Roman"/>
          </w:rPr>
          <w:t>kancel</w:t>
        </w:r>
        <w:r w:rsidR="00376561" w:rsidRPr="00376561">
          <w:rPr>
            <w:rStyle w:val="Hipercze"/>
            <w:rFonts w:ascii="Times New Roman" w:hAnsi="Times New Roman" w:cs="Times New Roman"/>
          </w:rPr>
          <w:t>a</w:t>
        </w:r>
        <w:r w:rsidR="00376561" w:rsidRPr="00376561">
          <w:rPr>
            <w:rStyle w:val="Hipercze"/>
            <w:rFonts w:ascii="Times New Roman" w:hAnsi="Times New Roman" w:cs="Times New Roman"/>
          </w:rPr>
          <w:t>ria@mz.gov.pl</w:t>
        </w:r>
      </w:hyperlink>
      <w:r w:rsidR="00376561" w:rsidRPr="00376561">
        <w:rPr>
          <w:rFonts w:ascii="Times New Roman" w:hAnsi="Times New Roman" w:cs="Times New Roman"/>
        </w:rPr>
        <w:t>. Kontakt z Inspektorem Ochrony Danych w Ministerstwie Zdrowia e-mail: iod@mz.gov.pl, elektroniczna skrzynka podawcza: /8tk37sxx6h/</w:t>
      </w:r>
      <w:proofErr w:type="spellStart"/>
      <w:r w:rsidR="00376561" w:rsidRPr="00376561">
        <w:rPr>
          <w:rFonts w:ascii="Times New Roman" w:hAnsi="Times New Roman" w:cs="Times New Roman"/>
        </w:rPr>
        <w:t>SkrytkaESP</w:t>
      </w:r>
      <w:proofErr w:type="spellEnd"/>
      <w:r w:rsidR="00376561" w:rsidRPr="00376561">
        <w:rPr>
          <w:rFonts w:ascii="Times New Roman" w:hAnsi="Times New Roman" w:cs="Times New Roman"/>
        </w:rPr>
        <w:t>.</w:t>
      </w:r>
    </w:p>
    <w:p w:rsidR="00860782" w:rsidRPr="00E8398D" w:rsidRDefault="00860782" w:rsidP="00E169F0">
      <w:pPr>
        <w:pStyle w:val="Akapitzlist"/>
        <w:numPr>
          <w:ilvl w:val="0"/>
          <w:numId w:val="2"/>
        </w:numPr>
        <w:tabs>
          <w:tab w:val="left" w:pos="364"/>
        </w:tabs>
        <w:spacing w:after="120" w:line="240" w:lineRule="auto"/>
        <w:ind w:left="350" w:hanging="350"/>
        <w:contextualSpacing w:val="0"/>
        <w:jc w:val="both"/>
        <w:rPr>
          <w:rFonts w:ascii="Times New Roman" w:hAnsi="Times New Roman" w:cs="Times New Roman"/>
        </w:rPr>
      </w:pPr>
      <w:r w:rsidRPr="00E8398D">
        <w:rPr>
          <w:rFonts w:ascii="Times New Roman" w:hAnsi="Times New Roman" w:cs="Times New Roman"/>
          <w:b/>
        </w:rPr>
        <w:t>Inspektorem Ochrony Danych</w:t>
      </w:r>
      <w:r w:rsidRPr="00E8398D">
        <w:rPr>
          <w:rFonts w:ascii="Times New Roman" w:hAnsi="Times New Roman" w:cs="Times New Roman"/>
        </w:rPr>
        <w:t xml:space="preserve"> jest Piotr Lichtarowicz, ul. Sienkiewicza 3, 64-300 Nowy T</w:t>
      </w:r>
      <w:r w:rsidRPr="00E8398D">
        <w:rPr>
          <w:rFonts w:ascii="Times New Roman" w:hAnsi="Times New Roman" w:cs="Times New Roman"/>
        </w:rPr>
        <w:t>o</w:t>
      </w:r>
      <w:r w:rsidRPr="00E8398D">
        <w:rPr>
          <w:rFonts w:ascii="Times New Roman" w:hAnsi="Times New Roman" w:cs="Times New Roman"/>
        </w:rPr>
        <w:t xml:space="preserve">myśl, </w:t>
      </w:r>
      <w:hyperlink r:id="rId10" w:history="1">
        <w:r w:rsidRPr="003667B6">
          <w:rPr>
            <w:rStyle w:val="Hipercze"/>
            <w:rFonts w:ascii="Times New Roman" w:hAnsi="Times New Roman" w:cs="Times New Roman"/>
          </w:rPr>
          <w:t>p.lichtarowicz@szpital-nowytomysl.pl</w:t>
        </w:r>
      </w:hyperlink>
      <w:r>
        <w:rPr>
          <w:rFonts w:ascii="Times New Roman" w:hAnsi="Times New Roman" w:cs="Times New Roman"/>
        </w:rPr>
        <w:t xml:space="preserve"> </w:t>
      </w:r>
      <w:r w:rsidRPr="00E8398D">
        <w:rPr>
          <w:rFonts w:ascii="Times New Roman" w:hAnsi="Times New Roman" w:cs="Times New Roman"/>
        </w:rPr>
        <w:t xml:space="preserve">  tel. (61) 442 74 66</w:t>
      </w:r>
    </w:p>
    <w:p w:rsidR="00B53B8E" w:rsidRPr="00E8398D" w:rsidRDefault="00165F72" w:rsidP="00E169F0">
      <w:pPr>
        <w:pStyle w:val="Akapitzlist"/>
        <w:numPr>
          <w:ilvl w:val="0"/>
          <w:numId w:val="2"/>
        </w:numPr>
        <w:tabs>
          <w:tab w:val="left" w:pos="364"/>
        </w:tabs>
        <w:spacing w:after="120" w:line="240" w:lineRule="auto"/>
        <w:ind w:left="350" w:hanging="3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</w:rPr>
        <w:t xml:space="preserve">Pana/Pani </w:t>
      </w:r>
      <w:r w:rsidR="00B53B8E" w:rsidRPr="00E8398D">
        <w:rPr>
          <w:rFonts w:ascii="Times New Roman" w:hAnsi="Times New Roman" w:cs="Times New Roman"/>
          <w:color w:val="222222"/>
        </w:rPr>
        <w:t xml:space="preserve">dane osobowe </w:t>
      </w:r>
      <w:r w:rsidR="00B53B8E" w:rsidRPr="00E8398D">
        <w:rPr>
          <w:rFonts w:ascii="Times New Roman" w:hAnsi="Times New Roman" w:cs="Times New Roman"/>
          <w:b/>
          <w:color w:val="222222"/>
        </w:rPr>
        <w:t>przetwarzane będą w celu</w:t>
      </w:r>
      <w:r w:rsidR="00B53B8E" w:rsidRPr="00E8398D">
        <w:rPr>
          <w:rFonts w:ascii="Times New Roman" w:hAnsi="Times New Roman" w:cs="Times New Roman"/>
          <w:color w:val="222222"/>
        </w:rPr>
        <w:t xml:space="preserve"> </w:t>
      </w:r>
      <w:r w:rsidR="00376561">
        <w:rPr>
          <w:rFonts w:ascii="Times New Roman" w:hAnsi="Times New Roman" w:cs="Times New Roman"/>
          <w:noProof/>
        </w:rPr>
        <w:t>rejestracji oraz udzielenia świadczenia medycznego – szczepienia przeciw COVID-19 a także wystawienia poświadczenia zaszczepienia</w:t>
      </w:r>
      <w:r w:rsidR="00B53B8E" w:rsidRPr="009E6807">
        <w:rPr>
          <w:rFonts w:ascii="Times New Roman" w:hAnsi="Times New Roman" w:cs="Times New Roman"/>
          <w:noProof/>
        </w:rPr>
        <w:t>,</w:t>
      </w:r>
      <w:r w:rsidR="00B53B8E">
        <w:rPr>
          <w:rFonts w:ascii="Times New Roman" w:hAnsi="Times New Roman" w:cs="Times New Roman"/>
        </w:rPr>
        <w:t xml:space="preserve"> na podstawie </w:t>
      </w:r>
      <w:r w:rsidR="008644B0">
        <w:rPr>
          <w:rFonts w:ascii="Times New Roman" w:hAnsi="Times New Roman" w:cs="Times New Roman"/>
          <w:noProof/>
        </w:rPr>
        <w:t xml:space="preserve">art. 6 ust. 1 lit. c), natomiast dane dotyczące stanu zdrowia na podstawie art. 9 ust. 2 lit. h) </w:t>
      </w:r>
      <w:r w:rsidR="007646BF" w:rsidRPr="007646BF">
        <w:rPr>
          <w:rFonts w:ascii="Times New Roman" w:hAnsi="Times New Roman" w:cs="Times New Roman"/>
          <w:noProof/>
          <w:color w:val="222222"/>
        </w:rPr>
        <w:t>rozporządzenia 2019/679</w:t>
      </w:r>
      <w:r w:rsidR="0051282F">
        <w:rPr>
          <w:rFonts w:ascii="Times New Roman" w:hAnsi="Times New Roman" w:cs="Times New Roman"/>
          <w:noProof/>
        </w:rPr>
        <w:t>.</w:t>
      </w:r>
    </w:p>
    <w:p w:rsidR="00B53B8E" w:rsidRPr="00E8398D" w:rsidRDefault="00B53B8E" w:rsidP="00E169F0">
      <w:pPr>
        <w:pStyle w:val="Akapitzlist"/>
        <w:numPr>
          <w:ilvl w:val="0"/>
          <w:numId w:val="2"/>
        </w:numPr>
        <w:tabs>
          <w:tab w:val="left" w:pos="364"/>
        </w:tabs>
        <w:spacing w:after="120" w:line="240" w:lineRule="auto"/>
        <w:ind w:left="350" w:hanging="350"/>
        <w:contextualSpacing w:val="0"/>
        <w:jc w:val="both"/>
        <w:rPr>
          <w:rFonts w:ascii="Times New Roman" w:hAnsi="Times New Roman" w:cs="Times New Roman"/>
        </w:rPr>
      </w:pPr>
      <w:r w:rsidRPr="00E8398D">
        <w:rPr>
          <w:rFonts w:ascii="Times New Roman" w:hAnsi="Times New Roman" w:cs="Times New Roman"/>
        </w:rPr>
        <w:t xml:space="preserve">Podane przez </w:t>
      </w:r>
      <w:r w:rsidR="00165F72">
        <w:rPr>
          <w:rFonts w:ascii="Times New Roman" w:hAnsi="Times New Roman" w:cs="Times New Roman"/>
          <w:color w:val="222222"/>
        </w:rPr>
        <w:t xml:space="preserve">Pana/Panią </w:t>
      </w:r>
      <w:r w:rsidRPr="00D0540D">
        <w:rPr>
          <w:rFonts w:ascii="Times New Roman" w:hAnsi="Times New Roman" w:cs="Times New Roman"/>
        </w:rPr>
        <w:t>dane osobowe w</w:t>
      </w:r>
      <w:r>
        <w:rPr>
          <w:rFonts w:ascii="Times New Roman" w:hAnsi="Times New Roman" w:cs="Times New Roman"/>
        </w:rPr>
        <w:t>yłącznie w wyniku realizacji</w:t>
      </w:r>
      <w:r w:rsidRPr="00D0540D">
        <w:rPr>
          <w:rFonts w:ascii="Times New Roman" w:hAnsi="Times New Roman" w:cs="Times New Roman"/>
        </w:rPr>
        <w:t xml:space="preserve"> obowiązku prawnego</w:t>
      </w:r>
      <w:r>
        <w:rPr>
          <w:rFonts w:ascii="Times New Roman" w:hAnsi="Times New Roman" w:cs="Times New Roman"/>
          <w:b/>
        </w:rPr>
        <w:t xml:space="preserve"> </w:t>
      </w:r>
      <w:r w:rsidR="00376561">
        <w:rPr>
          <w:rFonts w:ascii="Times New Roman" w:hAnsi="Times New Roman" w:cs="Times New Roman"/>
          <w:noProof/>
        </w:rPr>
        <w:t xml:space="preserve">zostaną wpisane do systemu P1 i </w:t>
      </w:r>
      <w:r w:rsidRPr="00E8398D">
        <w:rPr>
          <w:rFonts w:ascii="Times New Roman" w:hAnsi="Times New Roman" w:cs="Times New Roman"/>
          <w:b/>
        </w:rPr>
        <w:t>będą udostępniane</w:t>
      </w:r>
      <w:r w:rsidRPr="00E8398D">
        <w:rPr>
          <w:rFonts w:ascii="Times New Roman" w:hAnsi="Times New Roman" w:cs="Times New Roman"/>
        </w:rPr>
        <w:t xml:space="preserve"> </w:t>
      </w:r>
      <w:r w:rsidR="00376561">
        <w:rPr>
          <w:rFonts w:ascii="Times New Roman" w:hAnsi="Times New Roman" w:cs="Times New Roman"/>
          <w:noProof/>
        </w:rPr>
        <w:t xml:space="preserve">za pośrednictwem </w:t>
      </w:r>
      <w:r w:rsidR="00376561" w:rsidRPr="00376561">
        <w:rPr>
          <w:rFonts w:ascii="Times New Roman" w:hAnsi="Times New Roman" w:cs="Times New Roman"/>
          <w:noProof/>
        </w:rPr>
        <w:t>System</w:t>
      </w:r>
      <w:r w:rsidR="00376561">
        <w:rPr>
          <w:rFonts w:ascii="Times New Roman" w:hAnsi="Times New Roman" w:cs="Times New Roman"/>
          <w:noProof/>
        </w:rPr>
        <w:t>u</w:t>
      </w:r>
      <w:r w:rsidR="00376561" w:rsidRPr="00376561">
        <w:rPr>
          <w:rFonts w:ascii="Times New Roman" w:hAnsi="Times New Roman" w:cs="Times New Roman"/>
          <w:noProof/>
        </w:rPr>
        <w:t xml:space="preserve"> Informacji Medycznej oraz Elektronicznej Platform</w:t>
      </w:r>
      <w:r w:rsidR="00376561">
        <w:rPr>
          <w:rFonts w:ascii="Times New Roman" w:hAnsi="Times New Roman" w:cs="Times New Roman"/>
          <w:noProof/>
        </w:rPr>
        <w:t>y</w:t>
      </w:r>
      <w:r w:rsidR="00376561" w:rsidRPr="00376561">
        <w:rPr>
          <w:rFonts w:ascii="Times New Roman" w:hAnsi="Times New Roman" w:cs="Times New Roman"/>
          <w:noProof/>
        </w:rPr>
        <w:t xml:space="preserve"> Gromadzenia, Analizy i Udostępniania Zasobów Cyfrowych o Zdarzeniach Medycznych</w:t>
      </w:r>
      <w:r w:rsidR="00376561">
        <w:rPr>
          <w:rFonts w:ascii="Times New Roman" w:hAnsi="Times New Roman" w:cs="Times New Roman"/>
          <w:noProof/>
        </w:rPr>
        <w:t xml:space="preserve">: </w:t>
      </w:r>
      <w:r w:rsidRPr="009E6807">
        <w:rPr>
          <w:rFonts w:ascii="Times New Roman" w:hAnsi="Times New Roman" w:cs="Times New Roman"/>
          <w:noProof/>
        </w:rPr>
        <w:t>innym podmiotom udzielającym świadczeń zdrowotnych</w:t>
      </w:r>
      <w:r w:rsidR="00600153">
        <w:rPr>
          <w:rFonts w:ascii="Times New Roman" w:hAnsi="Times New Roman" w:cs="Times New Roman"/>
          <w:noProof/>
        </w:rPr>
        <w:t xml:space="preserve">, </w:t>
      </w:r>
      <w:r w:rsidR="00DC7725">
        <w:rPr>
          <w:rFonts w:ascii="Times New Roman" w:hAnsi="Times New Roman" w:cs="Times New Roman"/>
          <w:noProof/>
        </w:rPr>
        <w:t>oraz mogą zostać udostępnione</w:t>
      </w:r>
      <w:r w:rsidR="00376561">
        <w:rPr>
          <w:rFonts w:ascii="Times New Roman" w:hAnsi="Times New Roman" w:cs="Times New Roman"/>
          <w:noProof/>
        </w:rPr>
        <w:t xml:space="preserve"> </w:t>
      </w:r>
      <w:r w:rsidRPr="009E6807">
        <w:rPr>
          <w:rFonts w:ascii="Times New Roman" w:hAnsi="Times New Roman" w:cs="Times New Roman"/>
          <w:noProof/>
        </w:rPr>
        <w:t>Rzecznikowi Praw Pacjenta, NFZ, organom samorządu zawodów medycznych oraz konsultantom krajowym i wojewódzkim, organom rentowym oraz zespołom do spraw o</w:t>
      </w:r>
      <w:r w:rsidR="00952B95">
        <w:rPr>
          <w:rFonts w:ascii="Times New Roman" w:hAnsi="Times New Roman" w:cs="Times New Roman"/>
          <w:noProof/>
        </w:rPr>
        <w:t xml:space="preserve">rzekania o niepełnosprawności, </w:t>
      </w:r>
      <w:r w:rsidRPr="009E6807">
        <w:rPr>
          <w:rFonts w:ascii="Times New Roman" w:hAnsi="Times New Roman" w:cs="Times New Roman"/>
          <w:noProof/>
        </w:rPr>
        <w:t>oraz innym, wymienionym w art. 26 ustawy z 6 listopada 2008 o prawach pacjenta i Rzeczniku Praw Pacjenta</w:t>
      </w:r>
      <w:r w:rsidR="0051282F">
        <w:rPr>
          <w:rFonts w:ascii="Times New Roman" w:hAnsi="Times New Roman" w:cs="Times New Roman"/>
          <w:noProof/>
        </w:rPr>
        <w:t>.</w:t>
      </w:r>
    </w:p>
    <w:p w:rsidR="00B53B8E" w:rsidRPr="00E8398D" w:rsidRDefault="00B53B8E" w:rsidP="00E169F0">
      <w:pPr>
        <w:pStyle w:val="Akapitzlist"/>
        <w:numPr>
          <w:ilvl w:val="0"/>
          <w:numId w:val="2"/>
        </w:numPr>
        <w:tabs>
          <w:tab w:val="left" w:pos="364"/>
        </w:tabs>
        <w:spacing w:after="120" w:line="240" w:lineRule="auto"/>
        <w:ind w:left="350" w:hanging="350"/>
        <w:contextualSpacing w:val="0"/>
        <w:jc w:val="both"/>
        <w:rPr>
          <w:rFonts w:ascii="Times New Roman" w:hAnsi="Times New Roman" w:cs="Times New Roman"/>
        </w:rPr>
      </w:pPr>
      <w:r w:rsidRPr="00E8398D">
        <w:rPr>
          <w:rFonts w:ascii="Times New Roman" w:hAnsi="Times New Roman" w:cs="Times New Roman"/>
          <w:color w:val="222222"/>
        </w:rPr>
        <w:t xml:space="preserve">Podane przez </w:t>
      </w:r>
      <w:r w:rsidR="00165F72">
        <w:rPr>
          <w:rFonts w:ascii="Times New Roman" w:hAnsi="Times New Roman" w:cs="Times New Roman"/>
          <w:color w:val="222222"/>
        </w:rPr>
        <w:t xml:space="preserve">Pana/Panią </w:t>
      </w:r>
      <w:r w:rsidRPr="00E8398D">
        <w:rPr>
          <w:rFonts w:ascii="Times New Roman" w:hAnsi="Times New Roman" w:cs="Times New Roman"/>
          <w:color w:val="222222"/>
        </w:rPr>
        <w:t xml:space="preserve">dane osobowe </w:t>
      </w:r>
      <w:r w:rsidRPr="00E8398D">
        <w:rPr>
          <w:rFonts w:ascii="Times New Roman" w:hAnsi="Times New Roman" w:cs="Times New Roman"/>
          <w:b/>
          <w:color w:val="222222"/>
        </w:rPr>
        <w:t>nie będą przekazywane do państwa trzeciego</w:t>
      </w:r>
    </w:p>
    <w:p w:rsidR="00B53B8E" w:rsidRPr="00E169F0" w:rsidRDefault="00165F72" w:rsidP="00E169F0">
      <w:pPr>
        <w:pStyle w:val="Akapitzlist"/>
        <w:numPr>
          <w:ilvl w:val="0"/>
          <w:numId w:val="2"/>
        </w:numPr>
        <w:tabs>
          <w:tab w:val="left" w:pos="364"/>
        </w:tabs>
        <w:spacing w:after="120" w:line="240" w:lineRule="auto"/>
        <w:ind w:left="350" w:hanging="350"/>
        <w:contextualSpacing w:val="0"/>
        <w:jc w:val="both"/>
        <w:rPr>
          <w:rFonts w:ascii="Times New Roman" w:hAnsi="Times New Roman" w:cs="Times New Roman"/>
          <w:color w:val="222222"/>
        </w:rPr>
      </w:pPr>
      <w:r w:rsidRPr="00E169F0">
        <w:rPr>
          <w:rFonts w:ascii="Times New Roman" w:hAnsi="Times New Roman" w:cs="Times New Roman"/>
          <w:color w:val="222222"/>
        </w:rPr>
        <w:t xml:space="preserve">Pana/Pani </w:t>
      </w:r>
      <w:r w:rsidR="00B53B8E" w:rsidRPr="00E169F0">
        <w:rPr>
          <w:rFonts w:ascii="Times New Roman" w:hAnsi="Times New Roman" w:cs="Times New Roman"/>
          <w:color w:val="222222"/>
        </w:rPr>
        <w:t xml:space="preserve">dane osobowe </w:t>
      </w:r>
      <w:r w:rsidR="00E169F0" w:rsidRPr="00E169F0">
        <w:rPr>
          <w:rFonts w:ascii="Times New Roman" w:hAnsi="Times New Roman" w:cs="Times New Roman"/>
          <w:color w:val="222222"/>
        </w:rPr>
        <w:t xml:space="preserve">podane w Kwestionariuszu </w:t>
      </w:r>
      <w:r w:rsidR="00E169F0" w:rsidRPr="00E169F0">
        <w:rPr>
          <w:rFonts w:ascii="Times New Roman" w:hAnsi="Times New Roman" w:cs="Times New Roman"/>
          <w:color w:val="222222"/>
        </w:rPr>
        <w:t>wstępnego wywiadu przesiewowego</w:t>
      </w:r>
      <w:r w:rsidR="00E169F0" w:rsidRPr="00E169F0">
        <w:rPr>
          <w:rFonts w:ascii="Times New Roman" w:hAnsi="Times New Roman" w:cs="Times New Roman"/>
          <w:color w:val="222222"/>
        </w:rPr>
        <w:t xml:space="preserve"> </w:t>
      </w:r>
      <w:r w:rsidR="00E169F0" w:rsidRPr="00E169F0">
        <w:rPr>
          <w:rFonts w:ascii="Times New Roman" w:hAnsi="Times New Roman" w:cs="Times New Roman"/>
          <w:color w:val="222222"/>
        </w:rPr>
        <w:t>przed szczepieniem osoby dorosłej przeciw COVID-19</w:t>
      </w:r>
      <w:r w:rsidR="00E169F0" w:rsidRPr="00E169F0">
        <w:rPr>
          <w:rFonts w:ascii="Times New Roman" w:hAnsi="Times New Roman" w:cs="Times New Roman"/>
          <w:color w:val="222222"/>
        </w:rPr>
        <w:t xml:space="preserve"> </w:t>
      </w:r>
      <w:r w:rsidR="00B53B8E" w:rsidRPr="00E169F0">
        <w:rPr>
          <w:rFonts w:ascii="Times New Roman" w:hAnsi="Times New Roman" w:cs="Times New Roman"/>
          <w:b/>
          <w:color w:val="222222"/>
        </w:rPr>
        <w:t>będą przechowywane</w:t>
      </w:r>
      <w:r w:rsidR="00B53B8E" w:rsidRPr="00E169F0">
        <w:rPr>
          <w:rFonts w:ascii="Times New Roman" w:hAnsi="Times New Roman" w:cs="Times New Roman"/>
          <w:color w:val="222222"/>
        </w:rPr>
        <w:t xml:space="preserve"> przez okres </w:t>
      </w:r>
      <w:r w:rsidR="00E169F0" w:rsidRPr="00E169F0">
        <w:rPr>
          <w:rFonts w:ascii="Times New Roman" w:hAnsi="Times New Roman" w:cs="Times New Roman"/>
          <w:color w:val="222222"/>
        </w:rPr>
        <w:t>20</w:t>
      </w:r>
      <w:r w:rsidR="00B53B8E" w:rsidRPr="00E169F0">
        <w:rPr>
          <w:rFonts w:ascii="Times New Roman" w:hAnsi="Times New Roman" w:cs="Times New Roman"/>
          <w:noProof/>
        </w:rPr>
        <w:t xml:space="preserve"> lat licząc od końca roku kalendarzowego, w którym </w:t>
      </w:r>
      <w:r w:rsidR="00E169F0">
        <w:rPr>
          <w:rFonts w:ascii="Times New Roman" w:hAnsi="Times New Roman" w:cs="Times New Roman"/>
          <w:noProof/>
        </w:rPr>
        <w:t>zebrano wywiad</w:t>
      </w:r>
      <w:r w:rsidR="00DC7725" w:rsidRPr="00E169F0">
        <w:rPr>
          <w:rFonts w:ascii="Times New Roman" w:hAnsi="Times New Roman" w:cs="Times New Roman"/>
          <w:noProof/>
        </w:rPr>
        <w:t>.</w:t>
      </w:r>
    </w:p>
    <w:p w:rsidR="00B53B8E" w:rsidRPr="00E8398D" w:rsidRDefault="00B53B8E" w:rsidP="00E169F0">
      <w:pPr>
        <w:pStyle w:val="Akapitzlist"/>
        <w:numPr>
          <w:ilvl w:val="0"/>
          <w:numId w:val="2"/>
        </w:numPr>
        <w:tabs>
          <w:tab w:val="left" w:pos="364"/>
        </w:tabs>
        <w:spacing w:after="120" w:line="240" w:lineRule="auto"/>
        <w:ind w:left="350" w:hanging="350"/>
        <w:contextualSpacing w:val="0"/>
        <w:jc w:val="both"/>
        <w:rPr>
          <w:rFonts w:ascii="Times New Roman" w:hAnsi="Times New Roman" w:cs="Times New Roman"/>
          <w:color w:val="222222"/>
        </w:rPr>
      </w:pPr>
      <w:r w:rsidRPr="00E8398D">
        <w:rPr>
          <w:rFonts w:ascii="Times New Roman" w:hAnsi="Times New Roman" w:cs="Times New Roman"/>
          <w:b/>
          <w:color w:val="222222"/>
        </w:rPr>
        <w:t xml:space="preserve">Posiada </w:t>
      </w:r>
      <w:r w:rsidR="00165F72">
        <w:rPr>
          <w:rFonts w:ascii="Times New Roman" w:hAnsi="Times New Roman" w:cs="Times New Roman"/>
          <w:b/>
          <w:color w:val="222222"/>
        </w:rPr>
        <w:t xml:space="preserve">Pan/Pani </w:t>
      </w:r>
      <w:r w:rsidRPr="00E8398D">
        <w:rPr>
          <w:rFonts w:ascii="Times New Roman" w:hAnsi="Times New Roman" w:cs="Times New Roman"/>
          <w:b/>
          <w:color w:val="222222"/>
        </w:rPr>
        <w:t>prawo</w:t>
      </w:r>
      <w:r w:rsidRPr="00E8398D">
        <w:rPr>
          <w:rFonts w:ascii="Times New Roman" w:hAnsi="Times New Roman" w:cs="Times New Roman"/>
          <w:color w:val="222222"/>
        </w:rPr>
        <w:t xml:space="preserve"> do </w:t>
      </w:r>
      <w:r w:rsidRPr="009E6807">
        <w:rPr>
          <w:rFonts w:ascii="Times New Roman" w:hAnsi="Times New Roman" w:cs="Times New Roman"/>
          <w:noProof/>
        </w:rPr>
        <w:t>dostępu do swojej dokumentacji medycznej na zasadach określonych w art. 27-28 ustawy o prawach pacjenta i Rzeczniku Praw Pacjenta  oraz prawo dostępu do swoich danych osobowych, ich sprostowania, kopiowania, a także w przypadku, gdyby zakwestionował/a Pan/i ich prawidłowość, do ograniczenia przetwarzania przez okres pozwalający Administratorowi na sprawdzenie prawidłowości danych</w:t>
      </w:r>
      <w:r w:rsidR="0051282F">
        <w:rPr>
          <w:rFonts w:ascii="Times New Roman" w:hAnsi="Times New Roman" w:cs="Times New Roman"/>
          <w:color w:val="222222"/>
        </w:rPr>
        <w:t>.</w:t>
      </w:r>
    </w:p>
    <w:p w:rsidR="00B53B8E" w:rsidRPr="00E8398D" w:rsidRDefault="00B53B8E" w:rsidP="00E169F0">
      <w:pPr>
        <w:pStyle w:val="Akapitzlist"/>
        <w:numPr>
          <w:ilvl w:val="0"/>
          <w:numId w:val="2"/>
        </w:numPr>
        <w:tabs>
          <w:tab w:val="left" w:pos="364"/>
        </w:tabs>
        <w:spacing w:after="120" w:line="240" w:lineRule="auto"/>
        <w:ind w:left="350" w:hanging="350"/>
        <w:contextualSpacing w:val="0"/>
        <w:jc w:val="both"/>
        <w:rPr>
          <w:rFonts w:ascii="Times New Roman" w:hAnsi="Times New Roman" w:cs="Times New Roman"/>
          <w:color w:val="222222"/>
        </w:rPr>
      </w:pPr>
      <w:r w:rsidRPr="00E8398D">
        <w:rPr>
          <w:rFonts w:ascii="Times New Roman" w:hAnsi="Times New Roman" w:cs="Times New Roman"/>
          <w:b/>
          <w:color w:val="222222"/>
        </w:rPr>
        <w:t xml:space="preserve">Posiada </w:t>
      </w:r>
      <w:r w:rsidR="00165F72">
        <w:rPr>
          <w:rFonts w:ascii="Times New Roman" w:hAnsi="Times New Roman" w:cs="Times New Roman"/>
          <w:b/>
          <w:color w:val="222222"/>
        </w:rPr>
        <w:t xml:space="preserve">Pan/Pani </w:t>
      </w:r>
      <w:r w:rsidRPr="00E8398D">
        <w:rPr>
          <w:rFonts w:ascii="Times New Roman" w:hAnsi="Times New Roman" w:cs="Times New Roman"/>
          <w:b/>
          <w:color w:val="222222"/>
        </w:rPr>
        <w:t>prawo wniesienia skargi</w:t>
      </w:r>
      <w:r w:rsidRPr="00E8398D">
        <w:rPr>
          <w:rFonts w:ascii="Times New Roman" w:hAnsi="Times New Roman" w:cs="Times New Roman"/>
          <w:color w:val="222222"/>
        </w:rPr>
        <w:t xml:space="preserve"> do organu nadzorczego</w:t>
      </w:r>
      <w:r>
        <w:rPr>
          <w:rFonts w:ascii="Times New Roman" w:hAnsi="Times New Roman" w:cs="Times New Roman"/>
          <w:color w:val="222222"/>
        </w:rPr>
        <w:t xml:space="preserve"> – Prezesa Urzędu </w:t>
      </w:r>
      <w:r w:rsidRPr="00C942BF">
        <w:rPr>
          <w:rFonts w:ascii="Times New Roman" w:hAnsi="Times New Roman" w:cs="Times New Roman"/>
          <w:color w:val="222222"/>
        </w:rPr>
        <w:t>Ochrony Danych</w:t>
      </w:r>
      <w:r>
        <w:rPr>
          <w:rFonts w:ascii="Times New Roman" w:hAnsi="Times New Roman" w:cs="Times New Roman"/>
          <w:color w:val="222222"/>
        </w:rPr>
        <w:t>,</w:t>
      </w:r>
      <w:r w:rsidRPr="00E8398D">
        <w:rPr>
          <w:rFonts w:ascii="Times New Roman" w:hAnsi="Times New Roman" w:cs="Times New Roman"/>
          <w:color w:val="222222"/>
        </w:rPr>
        <w:t xml:space="preserve"> gdy uzna Pan/Pan</w:t>
      </w:r>
      <w:r w:rsidR="00165F72">
        <w:rPr>
          <w:rFonts w:ascii="Times New Roman" w:hAnsi="Times New Roman" w:cs="Times New Roman"/>
          <w:color w:val="222222"/>
        </w:rPr>
        <w:t>i</w:t>
      </w:r>
      <w:r w:rsidRPr="00E8398D">
        <w:rPr>
          <w:rFonts w:ascii="Times New Roman" w:hAnsi="Times New Roman" w:cs="Times New Roman"/>
          <w:color w:val="222222"/>
        </w:rPr>
        <w:t xml:space="preserve">, iż przetwarzanie danych osobowych </w:t>
      </w:r>
      <w:r w:rsidR="00165F72">
        <w:rPr>
          <w:rFonts w:ascii="Times New Roman" w:hAnsi="Times New Roman" w:cs="Times New Roman"/>
          <w:color w:val="222222"/>
        </w:rPr>
        <w:t xml:space="preserve">Pana/Pani </w:t>
      </w:r>
      <w:r w:rsidRPr="00E8398D">
        <w:rPr>
          <w:rFonts w:ascii="Times New Roman" w:hAnsi="Times New Roman" w:cs="Times New Roman"/>
          <w:color w:val="222222"/>
        </w:rPr>
        <w:t xml:space="preserve">dotyczących narusza przepisy </w:t>
      </w:r>
      <w:r w:rsidR="00165F72" w:rsidRPr="00165F72">
        <w:rPr>
          <w:rFonts w:ascii="Times New Roman" w:hAnsi="Times New Roman" w:cs="Times New Roman"/>
          <w:color w:val="222222"/>
        </w:rPr>
        <w:t>rozporządzenia 2019/679</w:t>
      </w:r>
      <w:r>
        <w:rPr>
          <w:rFonts w:ascii="Times New Roman" w:hAnsi="Times New Roman" w:cs="Times New Roman"/>
          <w:color w:val="222222"/>
        </w:rPr>
        <w:t>.</w:t>
      </w:r>
    </w:p>
    <w:p w:rsidR="00B53B8E" w:rsidRPr="00E8398D" w:rsidRDefault="00B53B8E" w:rsidP="00E169F0">
      <w:pPr>
        <w:pStyle w:val="Akapitzlist"/>
        <w:numPr>
          <w:ilvl w:val="0"/>
          <w:numId w:val="2"/>
        </w:numPr>
        <w:tabs>
          <w:tab w:val="left" w:pos="364"/>
        </w:tabs>
        <w:spacing w:after="120" w:line="240" w:lineRule="auto"/>
        <w:ind w:left="350" w:hanging="350"/>
        <w:contextualSpacing w:val="0"/>
        <w:jc w:val="both"/>
        <w:rPr>
          <w:rFonts w:ascii="Times New Roman" w:hAnsi="Times New Roman" w:cs="Times New Roman"/>
          <w:color w:val="222222"/>
        </w:rPr>
      </w:pPr>
      <w:r w:rsidRPr="00E8398D">
        <w:rPr>
          <w:rFonts w:ascii="Times New Roman" w:hAnsi="Times New Roman" w:cs="Times New Roman"/>
          <w:b/>
          <w:color w:val="222222"/>
        </w:rPr>
        <w:t xml:space="preserve">Podanie przez </w:t>
      </w:r>
      <w:r w:rsidR="00165F72">
        <w:rPr>
          <w:rFonts w:ascii="Times New Roman" w:hAnsi="Times New Roman" w:cs="Times New Roman"/>
          <w:b/>
          <w:color w:val="222222"/>
        </w:rPr>
        <w:t xml:space="preserve">Pana/Panią </w:t>
      </w:r>
      <w:r w:rsidRPr="00E8398D">
        <w:rPr>
          <w:rFonts w:ascii="Times New Roman" w:hAnsi="Times New Roman" w:cs="Times New Roman"/>
          <w:b/>
          <w:color w:val="222222"/>
        </w:rPr>
        <w:t xml:space="preserve">danych osobowych </w:t>
      </w:r>
      <w:r w:rsidRPr="009E6807">
        <w:rPr>
          <w:rFonts w:ascii="Times New Roman" w:hAnsi="Times New Roman" w:cs="Times New Roman"/>
          <w:noProof/>
        </w:rPr>
        <w:t>jest obowiązkow</w:t>
      </w:r>
      <w:r w:rsidR="00860782">
        <w:rPr>
          <w:rFonts w:ascii="Times New Roman" w:hAnsi="Times New Roman" w:cs="Times New Roman"/>
          <w:noProof/>
        </w:rPr>
        <w:t>e i wynika z art. 25 Ustawy z 6 </w:t>
      </w:r>
      <w:r w:rsidRPr="009E6807">
        <w:rPr>
          <w:rFonts w:ascii="Times New Roman" w:hAnsi="Times New Roman" w:cs="Times New Roman"/>
          <w:noProof/>
        </w:rPr>
        <w:t>listopada 2008 o prawach pacjenta i Rzeczniku Praw Pacjenta oraz przepis</w:t>
      </w:r>
      <w:r w:rsidR="00860782">
        <w:rPr>
          <w:rFonts w:ascii="Times New Roman" w:hAnsi="Times New Roman" w:cs="Times New Roman"/>
          <w:noProof/>
        </w:rPr>
        <w:t>ów</w:t>
      </w:r>
      <w:r w:rsidRPr="009E6807">
        <w:rPr>
          <w:rFonts w:ascii="Times New Roman" w:hAnsi="Times New Roman" w:cs="Times New Roman"/>
          <w:noProof/>
        </w:rPr>
        <w:t xml:space="preserve"> wydan</w:t>
      </w:r>
      <w:r w:rsidR="00860782">
        <w:rPr>
          <w:rFonts w:ascii="Times New Roman" w:hAnsi="Times New Roman" w:cs="Times New Roman"/>
          <w:noProof/>
        </w:rPr>
        <w:t>ych</w:t>
      </w:r>
      <w:r w:rsidRPr="009E6807">
        <w:rPr>
          <w:rFonts w:ascii="Times New Roman" w:hAnsi="Times New Roman" w:cs="Times New Roman"/>
          <w:noProof/>
        </w:rPr>
        <w:t xml:space="preserve"> na podst. art. 30 tej usatawy.</w:t>
      </w:r>
    </w:p>
    <w:p w:rsidR="00B53B8E" w:rsidRPr="00E169F0" w:rsidRDefault="00165F72" w:rsidP="008B7E1D">
      <w:pPr>
        <w:pStyle w:val="Akapitzlist"/>
        <w:numPr>
          <w:ilvl w:val="0"/>
          <w:numId w:val="2"/>
        </w:numPr>
        <w:tabs>
          <w:tab w:val="left" w:pos="364"/>
        </w:tabs>
        <w:spacing w:after="60" w:line="240" w:lineRule="auto"/>
        <w:ind w:left="350" w:hanging="350"/>
        <w:contextualSpacing w:val="0"/>
        <w:jc w:val="both"/>
        <w:rPr>
          <w:rFonts w:ascii="Times New Roman" w:hAnsi="Times New Roman" w:cs="Times New Roman"/>
          <w:color w:val="222222"/>
        </w:rPr>
      </w:pPr>
      <w:r w:rsidRPr="00E169F0">
        <w:rPr>
          <w:rFonts w:ascii="Times New Roman" w:hAnsi="Times New Roman" w:cs="Times New Roman"/>
          <w:color w:val="222222"/>
        </w:rPr>
        <w:t xml:space="preserve">Pana/Pani </w:t>
      </w:r>
      <w:r w:rsidR="00B53B8E" w:rsidRPr="00E169F0">
        <w:rPr>
          <w:rFonts w:ascii="Times New Roman" w:hAnsi="Times New Roman" w:cs="Times New Roman"/>
          <w:color w:val="222222"/>
        </w:rPr>
        <w:t xml:space="preserve">dane </w:t>
      </w:r>
      <w:r w:rsidR="00B53B8E" w:rsidRPr="00E169F0">
        <w:rPr>
          <w:rFonts w:ascii="Times New Roman" w:hAnsi="Times New Roman" w:cs="Times New Roman"/>
          <w:b/>
          <w:color w:val="222222"/>
        </w:rPr>
        <w:t>nie będą</w:t>
      </w:r>
      <w:r w:rsidR="00B53B8E" w:rsidRPr="00E169F0">
        <w:rPr>
          <w:rFonts w:ascii="Times New Roman" w:hAnsi="Times New Roman" w:cs="Times New Roman"/>
          <w:color w:val="222222"/>
        </w:rPr>
        <w:t xml:space="preserve"> </w:t>
      </w:r>
      <w:r w:rsidR="00B53B8E" w:rsidRPr="00E169F0">
        <w:rPr>
          <w:rFonts w:ascii="Times New Roman" w:hAnsi="Times New Roman" w:cs="Times New Roman"/>
          <w:b/>
          <w:color w:val="222222"/>
        </w:rPr>
        <w:t>przetwarzane w sposób zautomatyzowany</w:t>
      </w:r>
      <w:r w:rsidR="00B53B8E" w:rsidRPr="00E169F0">
        <w:rPr>
          <w:rFonts w:ascii="Times New Roman" w:hAnsi="Times New Roman" w:cs="Times New Roman"/>
          <w:color w:val="222222"/>
        </w:rPr>
        <w:t xml:space="preserve"> w tym również w formie profilowania</w:t>
      </w:r>
      <w:r w:rsidR="0051282F" w:rsidRPr="00E169F0">
        <w:rPr>
          <w:rFonts w:ascii="Times New Roman" w:hAnsi="Times New Roman" w:cs="Times New Roman"/>
          <w:color w:val="222222"/>
        </w:rPr>
        <w:t>.</w:t>
      </w:r>
      <w:bookmarkStart w:id="0" w:name="_GoBack"/>
      <w:bookmarkEnd w:id="0"/>
    </w:p>
    <w:sectPr w:rsidR="00B53B8E" w:rsidRPr="00E169F0" w:rsidSect="00B53B8E">
      <w:type w:val="continuous"/>
      <w:pgSz w:w="11906" w:h="16838"/>
      <w:pgMar w:top="1276" w:right="1417" w:bottom="1417" w:left="1417" w:header="993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57" w:rsidRDefault="00760457" w:rsidP="00E0083B">
      <w:pPr>
        <w:spacing w:after="0" w:line="240" w:lineRule="auto"/>
      </w:pPr>
      <w:r>
        <w:separator/>
      </w:r>
    </w:p>
  </w:endnote>
  <w:endnote w:type="continuationSeparator" w:id="0">
    <w:p w:rsidR="00760457" w:rsidRDefault="00760457" w:rsidP="00E0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57" w:rsidRDefault="00760457" w:rsidP="00E0083B">
      <w:pPr>
        <w:spacing w:after="0" w:line="240" w:lineRule="auto"/>
      </w:pPr>
      <w:r>
        <w:separator/>
      </w:r>
    </w:p>
  </w:footnote>
  <w:footnote w:type="continuationSeparator" w:id="0">
    <w:p w:rsidR="00760457" w:rsidRDefault="00760457" w:rsidP="00E00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45F"/>
    <w:multiLevelType w:val="hybridMultilevel"/>
    <w:tmpl w:val="698EED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CDF406D"/>
    <w:multiLevelType w:val="multilevel"/>
    <w:tmpl w:val="A93E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5C"/>
    <w:rsid w:val="00016B58"/>
    <w:rsid w:val="00095CE7"/>
    <w:rsid w:val="000A57EE"/>
    <w:rsid w:val="000C5DD7"/>
    <w:rsid w:val="000E28AC"/>
    <w:rsid w:val="00111EF1"/>
    <w:rsid w:val="00112B76"/>
    <w:rsid w:val="00116600"/>
    <w:rsid w:val="001204C3"/>
    <w:rsid w:val="00165F72"/>
    <w:rsid w:val="001D6BDB"/>
    <w:rsid w:val="001F61BF"/>
    <w:rsid w:val="00205261"/>
    <w:rsid w:val="002468A1"/>
    <w:rsid w:val="00262EB6"/>
    <w:rsid w:val="00280554"/>
    <w:rsid w:val="0029291D"/>
    <w:rsid w:val="002A0BD4"/>
    <w:rsid w:val="002C5A9C"/>
    <w:rsid w:val="002D320C"/>
    <w:rsid w:val="002E00AC"/>
    <w:rsid w:val="002E1B18"/>
    <w:rsid w:val="00313B8D"/>
    <w:rsid w:val="00353081"/>
    <w:rsid w:val="00376353"/>
    <w:rsid w:val="00376561"/>
    <w:rsid w:val="003975CD"/>
    <w:rsid w:val="00397FF4"/>
    <w:rsid w:val="003C326F"/>
    <w:rsid w:val="003C5851"/>
    <w:rsid w:val="003D027A"/>
    <w:rsid w:val="003E346B"/>
    <w:rsid w:val="00456D6D"/>
    <w:rsid w:val="004970D3"/>
    <w:rsid w:val="004A3E73"/>
    <w:rsid w:val="004A410F"/>
    <w:rsid w:val="004C3F9F"/>
    <w:rsid w:val="004D5A2A"/>
    <w:rsid w:val="004F1405"/>
    <w:rsid w:val="0051282F"/>
    <w:rsid w:val="00517674"/>
    <w:rsid w:val="00517D0D"/>
    <w:rsid w:val="0056585C"/>
    <w:rsid w:val="00585A73"/>
    <w:rsid w:val="005875C1"/>
    <w:rsid w:val="00596BFA"/>
    <w:rsid w:val="00600153"/>
    <w:rsid w:val="00615595"/>
    <w:rsid w:val="006460F7"/>
    <w:rsid w:val="006548B4"/>
    <w:rsid w:val="00656220"/>
    <w:rsid w:val="0067615D"/>
    <w:rsid w:val="0067796C"/>
    <w:rsid w:val="006E0919"/>
    <w:rsid w:val="006E3579"/>
    <w:rsid w:val="00700186"/>
    <w:rsid w:val="007144B6"/>
    <w:rsid w:val="007471F9"/>
    <w:rsid w:val="00760457"/>
    <w:rsid w:val="007646BF"/>
    <w:rsid w:val="0076736F"/>
    <w:rsid w:val="00774883"/>
    <w:rsid w:val="007A1307"/>
    <w:rsid w:val="007B0ADC"/>
    <w:rsid w:val="007B1A6E"/>
    <w:rsid w:val="00804732"/>
    <w:rsid w:val="00806AA7"/>
    <w:rsid w:val="00813B27"/>
    <w:rsid w:val="008212A9"/>
    <w:rsid w:val="0082703E"/>
    <w:rsid w:val="00830610"/>
    <w:rsid w:val="00833E66"/>
    <w:rsid w:val="00860782"/>
    <w:rsid w:val="008644B0"/>
    <w:rsid w:val="00895550"/>
    <w:rsid w:val="008B14BA"/>
    <w:rsid w:val="008B1CE2"/>
    <w:rsid w:val="008B2F19"/>
    <w:rsid w:val="008B7E1D"/>
    <w:rsid w:val="008E682B"/>
    <w:rsid w:val="008E7142"/>
    <w:rsid w:val="008F7948"/>
    <w:rsid w:val="009035FB"/>
    <w:rsid w:val="0092649E"/>
    <w:rsid w:val="00942A60"/>
    <w:rsid w:val="00952B95"/>
    <w:rsid w:val="00963639"/>
    <w:rsid w:val="00966943"/>
    <w:rsid w:val="00972163"/>
    <w:rsid w:val="009A149B"/>
    <w:rsid w:val="009B1667"/>
    <w:rsid w:val="009B4619"/>
    <w:rsid w:val="009F000E"/>
    <w:rsid w:val="00A27AC9"/>
    <w:rsid w:val="00A355FE"/>
    <w:rsid w:val="00A431AF"/>
    <w:rsid w:val="00A65EEC"/>
    <w:rsid w:val="00A83110"/>
    <w:rsid w:val="00AE0A8B"/>
    <w:rsid w:val="00AE2495"/>
    <w:rsid w:val="00AE38C7"/>
    <w:rsid w:val="00AF51A7"/>
    <w:rsid w:val="00B32913"/>
    <w:rsid w:val="00B3382E"/>
    <w:rsid w:val="00B370D1"/>
    <w:rsid w:val="00B53B8E"/>
    <w:rsid w:val="00B6384E"/>
    <w:rsid w:val="00B673B2"/>
    <w:rsid w:val="00B80054"/>
    <w:rsid w:val="00C214C8"/>
    <w:rsid w:val="00C23FB3"/>
    <w:rsid w:val="00C379EA"/>
    <w:rsid w:val="00C74677"/>
    <w:rsid w:val="00C942BF"/>
    <w:rsid w:val="00CC24EB"/>
    <w:rsid w:val="00CF222B"/>
    <w:rsid w:val="00CF7B40"/>
    <w:rsid w:val="00D04C85"/>
    <w:rsid w:val="00D0540D"/>
    <w:rsid w:val="00D16C51"/>
    <w:rsid w:val="00D22079"/>
    <w:rsid w:val="00D32EC2"/>
    <w:rsid w:val="00D8569C"/>
    <w:rsid w:val="00D87C31"/>
    <w:rsid w:val="00DB3B18"/>
    <w:rsid w:val="00DC7725"/>
    <w:rsid w:val="00DD0547"/>
    <w:rsid w:val="00DE6B4D"/>
    <w:rsid w:val="00E0083B"/>
    <w:rsid w:val="00E05F20"/>
    <w:rsid w:val="00E169F0"/>
    <w:rsid w:val="00E279CD"/>
    <w:rsid w:val="00E8398D"/>
    <w:rsid w:val="00E84686"/>
    <w:rsid w:val="00E94089"/>
    <w:rsid w:val="00F03DEB"/>
    <w:rsid w:val="00F35E26"/>
    <w:rsid w:val="00F51E49"/>
    <w:rsid w:val="00F75E6D"/>
    <w:rsid w:val="00F92814"/>
    <w:rsid w:val="00FC6163"/>
    <w:rsid w:val="00FD769E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291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83B"/>
  </w:style>
  <w:style w:type="paragraph" w:styleId="Stopka">
    <w:name w:val="footer"/>
    <w:basedOn w:val="Normalny"/>
    <w:link w:val="StopkaZnak"/>
    <w:uiPriority w:val="99"/>
    <w:unhideWhenUsed/>
    <w:rsid w:val="00E0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83B"/>
  </w:style>
  <w:style w:type="table" w:styleId="Tabela-Siatka">
    <w:name w:val="Table Grid"/>
    <w:basedOn w:val="Standardowy"/>
    <w:uiPriority w:val="59"/>
    <w:rsid w:val="00E0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3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291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83B"/>
  </w:style>
  <w:style w:type="paragraph" w:styleId="Stopka">
    <w:name w:val="footer"/>
    <w:basedOn w:val="Normalny"/>
    <w:link w:val="StopkaZnak"/>
    <w:uiPriority w:val="99"/>
    <w:unhideWhenUsed/>
    <w:rsid w:val="00E0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83B"/>
  </w:style>
  <w:style w:type="table" w:styleId="Tabela-Siatka">
    <w:name w:val="Table Grid"/>
    <w:basedOn w:val="Standardowy"/>
    <w:uiPriority w:val="59"/>
    <w:rsid w:val="00E0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3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.lichtarowicz@szpital-nowytomysl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143-5A50-46C8-96C0-F2026F6D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INSPEKTOR OCHRONY DANYCH</cp:lastModifiedBy>
  <cp:revision>4</cp:revision>
  <cp:lastPrinted>2021-05-06T09:00:00Z</cp:lastPrinted>
  <dcterms:created xsi:type="dcterms:W3CDTF">2021-03-19T07:00:00Z</dcterms:created>
  <dcterms:modified xsi:type="dcterms:W3CDTF">2021-05-06T09:09:00Z</dcterms:modified>
</cp:coreProperties>
</file>