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45822" w14:textId="77777777" w:rsidR="00686DB5" w:rsidRDefault="00686DB5">
      <w:r>
        <w:rPr>
          <w:noProof/>
        </w:rPr>
        <w:drawing>
          <wp:inline distT="0" distB="0" distL="0" distR="0" wp14:anchorId="7E1D99C3" wp14:editId="3FF38DFC">
            <wp:extent cx="5760720" cy="685165"/>
            <wp:effectExtent l="0" t="0" r="0" b="635"/>
            <wp:docPr id="1334176604" name="Picture 1334176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685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300ADCC" w14:textId="45ABEC83" w:rsidR="00E729F4" w:rsidRDefault="009A1597">
      <w:r>
        <w:t xml:space="preserve">Załącznik nr </w:t>
      </w:r>
      <w:r w:rsidR="004922D9">
        <w:t>1</w:t>
      </w:r>
      <w:r w:rsidR="0026745A">
        <w:t>5</w:t>
      </w:r>
      <w:r>
        <w:t xml:space="preserve"> do Procedury naboru</w:t>
      </w:r>
    </w:p>
    <w:p w14:paraId="6770A1EE" w14:textId="77777777" w:rsidR="00266388" w:rsidRDefault="00266388"/>
    <w:p w14:paraId="4A848ED1" w14:textId="2C19737F" w:rsidR="009A1597" w:rsidRDefault="00962A58">
      <w:bookmarkStart w:id="0" w:name="_GoBack"/>
      <w:bookmarkEnd w:id="0"/>
      <w:r w:rsidRPr="00962A58">
        <w:t>Oświadczeni</w:t>
      </w:r>
      <w:r w:rsidR="00751675">
        <w:t>e</w:t>
      </w:r>
      <w:r w:rsidRPr="00962A58">
        <w:t xml:space="preserve"> o braku wykluczenia z postępowania w związku z działaniami Rosji destabilizującymi sytuację na Ukrainie</w:t>
      </w:r>
    </w:p>
    <w:p w14:paraId="57E6299F" w14:textId="77777777" w:rsidR="009A1597" w:rsidRDefault="009A1597"/>
    <w:p w14:paraId="20A9B6C0" w14:textId="60B72543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>………………………….                                                                                ………………………………</w:t>
      </w:r>
    </w:p>
    <w:p w14:paraId="47223B88" w14:textId="3DD22488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>(Nazwa Wnioskodawcy)</w:t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</w: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ab/>
        <w:t>(miejscowość, data)</w:t>
      </w:r>
    </w:p>
    <w:p w14:paraId="07DE95A2" w14:textId="77777777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</w:p>
    <w:p w14:paraId="36D3D6FD" w14:textId="3878DBC4" w:rsidR="009A1597" w:rsidRDefault="009A1597" w:rsidP="009A1597">
      <w:pPr>
        <w:spacing w:after="120"/>
        <w:jc w:val="center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  <w:r>
        <w:rPr>
          <w:rFonts w:ascii="Arial" w:hAnsi="Arial" w:cs="Arial"/>
          <w:kern w:val="0"/>
          <w:sz w:val="20"/>
          <w:szCs w:val="20"/>
          <w:lang w:eastAsia="pl-PL"/>
          <w14:ligatures w14:val="none"/>
        </w:rPr>
        <w:t>Oświadczenie</w:t>
      </w:r>
    </w:p>
    <w:p w14:paraId="1F4DB0E6" w14:textId="77777777" w:rsidR="009A1597" w:rsidRDefault="009A1597" w:rsidP="009A1597">
      <w:pPr>
        <w:spacing w:after="120"/>
        <w:rPr>
          <w:rFonts w:ascii="Arial" w:hAnsi="Arial" w:cs="Arial"/>
          <w:kern w:val="0"/>
          <w:sz w:val="20"/>
          <w:szCs w:val="20"/>
          <w:lang w:eastAsia="pl-PL"/>
          <w14:ligatures w14:val="none"/>
        </w:rPr>
      </w:pPr>
    </w:p>
    <w:p w14:paraId="60E9E943" w14:textId="2723E407" w:rsidR="009B5447" w:rsidRDefault="009B5447" w:rsidP="009B5447">
      <w:pPr>
        <w:pStyle w:val="pf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W związku z przepisem art. 1 pkt 3 ustawy z dnia 13 kwietnia 2022 r. o szczególnych rozwiązaniach w zakresie przeciwdziałania wspieraniu agresji na Ukrainę oraz służących ochronie bezpieczeństwa narodowego (Dz.U. z </w:t>
      </w:r>
      <w:r w:rsidR="00770667"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202</w:t>
      </w:r>
      <w:r w:rsidR="0077066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5</w:t>
      </w:r>
      <w:r w:rsidR="00770667"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r. poz. </w:t>
      </w:r>
      <w:r w:rsidR="0077066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514</w:t>
      </w: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>), oświadczam, iż nie jestem podmiotem umieszczonym (lub powiązanym z nim) na liście prowadzonej przez ministra właściwego do spraw wewnętrznych. Lista została opublikowana w Biuletynie Informacji Publicznej Ministerstwa Spraw Wewnętrznych i Administracji pod linkiem:</w:t>
      </w:r>
      <w:r w:rsidR="00182FCD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</w:t>
      </w:r>
      <w:hyperlink r:id="rId6" w:history="1">
        <w:r w:rsidR="00182FCD" w:rsidRPr="00A52647">
          <w:rPr>
            <w:rStyle w:val="Hipercze"/>
            <w:rFonts w:asciiTheme="minorHAnsi" w:eastAsiaTheme="minorHAnsi" w:hAnsiTheme="minorHAnsi" w:cstheme="minorBidi"/>
            <w:kern w:val="2"/>
            <w:sz w:val="22"/>
            <w:szCs w:val="22"/>
            <w:lang w:eastAsia="en-US"/>
            <w14:ligatures w14:val="standardContextual"/>
          </w:rPr>
          <w:t>https://www.gov.pl/web/mswia/lista-osob-i-podmiotow-objetych-sankcjami</w:t>
        </w:r>
      </w:hyperlink>
      <w:r w:rsidR="00182FCD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  .</w:t>
      </w:r>
    </w:p>
    <w:p w14:paraId="08A6A08F" w14:textId="77777777" w:rsidR="009B5447" w:rsidRPr="009B5447" w:rsidRDefault="009B5447" w:rsidP="009B5447">
      <w:pPr>
        <w:pStyle w:val="pf0"/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</w:pPr>
      <w:r w:rsidRPr="009B5447">
        <w:rPr>
          <w:rFonts w:asciiTheme="minorHAnsi" w:eastAsiaTheme="minorHAnsi" w:hAnsiTheme="minorHAnsi" w:cstheme="minorBidi"/>
          <w:kern w:val="2"/>
          <w:sz w:val="22"/>
          <w:szCs w:val="22"/>
          <w:lang w:eastAsia="en-US"/>
          <w14:ligatures w14:val="standardContextual"/>
        </w:rPr>
        <w:t xml:space="preserve">* w przypadku ofert wspólnych (konsorcjum lub spółki cywilnej) bezwzględnie przedmiotowe oświadczenie w swoim imieniu składa każdy z Wykonawców”. </w:t>
      </w:r>
    </w:p>
    <w:p w14:paraId="75CDC32A" w14:textId="77777777" w:rsidR="00182FCD" w:rsidRDefault="00182FCD">
      <w:pPr>
        <w:rPr>
          <w:sz w:val="18"/>
          <w:szCs w:val="18"/>
        </w:rPr>
      </w:pPr>
    </w:p>
    <w:p w14:paraId="1ACD957B" w14:textId="533D680E" w:rsidR="009A1597" w:rsidRPr="00182FCD" w:rsidRDefault="00182FCD">
      <w:pPr>
        <w:rPr>
          <w:sz w:val="18"/>
          <w:szCs w:val="18"/>
        </w:rPr>
      </w:pPr>
      <w:r w:rsidRPr="00182FCD">
        <w:rPr>
          <w:sz w:val="18"/>
          <w:szCs w:val="18"/>
        </w:rPr>
        <w:t>Dokument winien być podpisany kwalifikowanym podpisem elektronicznym lub podpisem zaufanym lub podpisem osobistym przez osobę upoważnioną do występowania w imieniu Wykonawcy</w:t>
      </w:r>
    </w:p>
    <w:sectPr w:rsidR="009A1597" w:rsidRPr="00182FC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597"/>
    <w:rsid w:val="00080BB3"/>
    <w:rsid w:val="000D347D"/>
    <w:rsid w:val="000D3AAA"/>
    <w:rsid w:val="000F3CD3"/>
    <w:rsid w:val="000F48CD"/>
    <w:rsid w:val="00172EFC"/>
    <w:rsid w:val="00182FCD"/>
    <w:rsid w:val="00266388"/>
    <w:rsid w:val="0026745A"/>
    <w:rsid w:val="002B37EB"/>
    <w:rsid w:val="003032D3"/>
    <w:rsid w:val="003A13D6"/>
    <w:rsid w:val="004922D9"/>
    <w:rsid w:val="005D14AB"/>
    <w:rsid w:val="00686DB5"/>
    <w:rsid w:val="00751675"/>
    <w:rsid w:val="00770667"/>
    <w:rsid w:val="007C7CF3"/>
    <w:rsid w:val="00864285"/>
    <w:rsid w:val="00867DE0"/>
    <w:rsid w:val="009026A1"/>
    <w:rsid w:val="00962A58"/>
    <w:rsid w:val="009A1597"/>
    <w:rsid w:val="009B5447"/>
    <w:rsid w:val="00A3771D"/>
    <w:rsid w:val="00B47837"/>
    <w:rsid w:val="00C142FC"/>
    <w:rsid w:val="00D8346C"/>
    <w:rsid w:val="00E07B0B"/>
    <w:rsid w:val="00E729F4"/>
    <w:rsid w:val="00EC4FF9"/>
    <w:rsid w:val="00F20B1F"/>
    <w:rsid w:val="00F554B4"/>
    <w:rsid w:val="00F60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72009"/>
  <w15:chartTrackingRefBased/>
  <w15:docId w15:val="{4F08D4C0-FADC-420A-BCAC-07B2F7C9B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9A159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9A159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A159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A159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A159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A159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A159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A159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A159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A159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9A159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A159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A1597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A1597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A1597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A1597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A1597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A1597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9A159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9A159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A159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9A159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9A159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9A1597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9A1597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9A1597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A159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A1597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9A1597"/>
    <w:rPr>
      <w:b/>
      <w:bCs/>
      <w:smallCaps/>
      <w:color w:val="0F4761" w:themeColor="accent1" w:themeShade="BF"/>
      <w:spacing w:val="5"/>
    </w:rPr>
  </w:style>
  <w:style w:type="paragraph" w:customStyle="1" w:styleId="pf0">
    <w:name w:val="pf0"/>
    <w:basedOn w:val="Normalny"/>
    <w:rsid w:val="009B54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customStyle="1" w:styleId="cf01">
    <w:name w:val="cf01"/>
    <w:basedOn w:val="Domylnaczcionkaakapitu"/>
    <w:rsid w:val="009B5447"/>
    <w:rPr>
      <w:rFonts w:ascii="Segoe UI" w:hAnsi="Segoe UI" w:cs="Segoe UI" w:hint="default"/>
      <w:sz w:val="18"/>
      <w:szCs w:val="18"/>
    </w:rPr>
  </w:style>
  <w:style w:type="character" w:styleId="Hipercze">
    <w:name w:val="Hyperlink"/>
    <w:basedOn w:val="Domylnaczcionkaakapitu"/>
    <w:uiPriority w:val="99"/>
    <w:unhideWhenUsed/>
    <w:rsid w:val="009B5447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9B5447"/>
    <w:rPr>
      <w:color w:val="605E5C"/>
      <w:shd w:val="clear" w:color="auto" w:fill="E1DFDD"/>
    </w:rPr>
  </w:style>
  <w:style w:type="paragraph" w:styleId="Poprawka">
    <w:name w:val="Revision"/>
    <w:hidden/>
    <w:uiPriority w:val="99"/>
    <w:semiHidden/>
    <w:rsid w:val="0077066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https://www.gov.pl/web/mswia/lista-osob-i-podmiotow-objetych-sankcjam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C58118-09AE-41EB-B8C1-E8973DB0AC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186</Words>
  <Characters>1119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Szymańska Joanna</dc:creator>
  <cp:keywords/>
  <dc:description/>
  <cp:lastModifiedBy>Renata Garcon</cp:lastModifiedBy>
  <cp:revision>5</cp:revision>
  <cp:lastPrinted>2026-07-22T09:27:00Z</cp:lastPrinted>
  <dcterms:created xsi:type="dcterms:W3CDTF">2026-07-22T09:35:00Z</dcterms:created>
  <dcterms:modified xsi:type="dcterms:W3CDTF">2026-10-16T12:27:00Z</dcterms:modified>
</cp:coreProperties>
</file>